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6D" w:rsidRPr="00367190" w:rsidRDefault="00EC396D" w:rsidP="00EC396D">
      <w:pPr>
        <w:jc w:val="center"/>
        <w:rPr>
          <w:b/>
          <w:sz w:val="32"/>
          <w:szCs w:val="32"/>
        </w:rPr>
      </w:pPr>
      <w:r w:rsidRPr="00367190">
        <w:rPr>
          <w:b/>
          <w:sz w:val="32"/>
          <w:szCs w:val="32"/>
        </w:rPr>
        <w:t>PEER TUTOR JOURNAL</w:t>
      </w:r>
    </w:p>
    <w:p w:rsidR="00EC396D" w:rsidRPr="00367190" w:rsidRDefault="00EC396D" w:rsidP="00EC396D">
      <w:pPr>
        <w:jc w:val="center"/>
        <w:rPr>
          <w:b/>
          <w:sz w:val="28"/>
          <w:szCs w:val="28"/>
        </w:rPr>
      </w:pPr>
      <w:r w:rsidRPr="00367190">
        <w:rPr>
          <w:b/>
          <w:sz w:val="28"/>
          <w:szCs w:val="28"/>
        </w:rPr>
        <w:t>Ongoing term assignment</w:t>
      </w:r>
    </w:p>
    <w:p w:rsidR="00EC396D" w:rsidRDefault="00EC396D" w:rsidP="00EC396D"/>
    <w:p w:rsidR="00EC396D" w:rsidRDefault="00EC396D" w:rsidP="00EC396D">
      <w:r w:rsidRPr="00DC7561">
        <w:t xml:space="preserve">Your journal is meant to be a </w:t>
      </w:r>
      <w:r w:rsidRPr="00DC7561">
        <w:rPr>
          <w:u w:val="single"/>
        </w:rPr>
        <w:t>reflective</w:t>
      </w:r>
      <w:r w:rsidRPr="00DC7561">
        <w:t xml:space="preserve"> account of the time you spend tutoring.  Rather than a simple diary of your activities, your journal should consist of</w:t>
      </w:r>
      <w:r w:rsidR="004137A6">
        <w:t xml:space="preserve"> observations and insights on </w:t>
      </w:r>
      <w:r w:rsidR="005255AA">
        <w:rPr>
          <w:u w:val="single"/>
        </w:rPr>
        <w:t>4</w:t>
      </w:r>
      <w:r w:rsidRPr="00DE4844">
        <w:rPr>
          <w:u w:val="single"/>
        </w:rPr>
        <w:t xml:space="preserve"> of the following topics each t</w:t>
      </w:r>
      <w:r w:rsidR="004137A6" w:rsidRPr="00DE4844">
        <w:rPr>
          <w:u w:val="single"/>
        </w:rPr>
        <w:t>erm</w:t>
      </w:r>
      <w:r w:rsidR="00DE4844" w:rsidRPr="00DE4844">
        <w:rPr>
          <w:u w:val="single"/>
        </w:rPr>
        <w:t xml:space="preserve"> plus 1 journal that reflects directly on one of the readings from the “Effective Tutoring”</w:t>
      </w:r>
      <w:r w:rsidR="00B344B3">
        <w:rPr>
          <w:u w:val="single"/>
        </w:rPr>
        <w:t xml:space="preserve"> section</w:t>
      </w:r>
      <w:r w:rsidR="00DE4844" w:rsidRPr="00DE4844">
        <w:rPr>
          <w:u w:val="single"/>
        </w:rPr>
        <w:t xml:space="preserve"> on the website</w:t>
      </w:r>
      <w:r w:rsidRPr="00DC7561">
        <w:t xml:space="preserve">. The format for each of these journals is your choice but the depth to which you engage with the topic should be </w:t>
      </w:r>
      <w:r w:rsidRPr="00DE4844">
        <w:rPr>
          <w:u w:val="single"/>
        </w:rPr>
        <w:t>insightful</w:t>
      </w:r>
      <w:r w:rsidRPr="00DC7561">
        <w:t xml:space="preserve">. </w:t>
      </w:r>
      <w:r w:rsidR="00B344B3">
        <w:t>The “Effective</w:t>
      </w:r>
      <w:r w:rsidRPr="00DC7561">
        <w:t xml:space="preserve"> </w:t>
      </w:r>
      <w:r w:rsidR="00B344B3">
        <w:t xml:space="preserve">Tutoring” readings </w:t>
      </w:r>
      <w:r w:rsidR="00BC3FD2">
        <w:t xml:space="preserve">and materials from class assignments </w:t>
      </w:r>
      <w:r w:rsidR="00B344B3">
        <w:t xml:space="preserve">are </w:t>
      </w:r>
      <w:r w:rsidRPr="00DC7561">
        <w:t>to be used as a reference</w:t>
      </w:r>
      <w:r w:rsidR="00BC3FD2">
        <w:t>s</w:t>
      </w:r>
      <w:r w:rsidRPr="00DC7561">
        <w:t xml:space="preserve"> should be evident in </w:t>
      </w:r>
      <w:r w:rsidR="00BC3FD2">
        <w:t xml:space="preserve">all </w:t>
      </w:r>
      <w:r w:rsidRPr="00DC7561">
        <w:t>your</w:t>
      </w:r>
      <w:r w:rsidR="00BC3FD2">
        <w:t xml:space="preserve"> journal</w:t>
      </w:r>
      <w:r w:rsidRPr="00DC7561">
        <w:t xml:space="preserve"> responses. </w:t>
      </w:r>
    </w:p>
    <w:p w:rsidR="004137A6" w:rsidRPr="00DC7561" w:rsidRDefault="004137A6" w:rsidP="00EC396D"/>
    <w:p w:rsidR="00EC396D" w:rsidRPr="00DE4844" w:rsidRDefault="00DE4844" w:rsidP="00EC396D">
      <w:pPr>
        <w:rPr>
          <w:i/>
        </w:rPr>
      </w:pPr>
      <w:r w:rsidRPr="00DE4844">
        <w:rPr>
          <w:b/>
        </w:rPr>
        <w:t>Journal A: To be completed each term</w:t>
      </w:r>
      <w:r>
        <w:t xml:space="preserve">. </w:t>
      </w:r>
      <w:r w:rsidRPr="00DE4844">
        <w:rPr>
          <w:i/>
        </w:rPr>
        <w:t>Choose a reading from the “Effective Tutoring” section of the website and with direct references</w:t>
      </w:r>
      <w:r>
        <w:rPr>
          <w:i/>
        </w:rPr>
        <w:t>,</w:t>
      </w:r>
      <w:r w:rsidRPr="00DE4844">
        <w:rPr>
          <w:i/>
        </w:rPr>
        <w:t xml:space="preserve"> connect this reading to your peer tutoring placement.</w:t>
      </w:r>
      <w:r>
        <w:rPr>
          <w:i/>
        </w:rPr>
        <w:t xml:space="preserve"> Make sure you include the name of the article within your journal.</w:t>
      </w:r>
    </w:p>
    <w:p w:rsidR="00DE4844" w:rsidRDefault="00DE4844" w:rsidP="00EC396D"/>
    <w:p w:rsidR="00DE4844" w:rsidRDefault="00DE4844" w:rsidP="00EC396D">
      <w:r>
        <w:t>Choos</w:t>
      </w:r>
      <w:r w:rsidR="005255AA">
        <w:t>e four</w:t>
      </w:r>
      <w:r>
        <w:t xml:space="preserve"> journal topics from this section each term</w:t>
      </w:r>
      <w:r w:rsidR="005255AA">
        <w:t xml:space="preserve"> (Please do not repeat journal questions)</w:t>
      </w:r>
      <w:r>
        <w:t>:</w:t>
      </w:r>
    </w:p>
    <w:p w:rsidR="00DE4844" w:rsidRPr="00DC7561" w:rsidRDefault="00DE4844" w:rsidP="00EC396D"/>
    <w:p w:rsidR="00EC396D" w:rsidRPr="00367190" w:rsidRDefault="00EC396D" w:rsidP="00EC396D">
      <w:pPr>
        <w:ind w:left="360"/>
        <w:rPr>
          <w:sz w:val="28"/>
          <w:szCs w:val="28"/>
        </w:rPr>
      </w:pPr>
      <w:r>
        <w:rPr>
          <w:sz w:val="28"/>
          <w:szCs w:val="28"/>
        </w:rPr>
        <w:t xml:space="preserve">1. </w:t>
      </w:r>
      <w:r w:rsidRPr="00367190">
        <w:rPr>
          <w:sz w:val="28"/>
          <w:szCs w:val="28"/>
        </w:rPr>
        <w:t>Effective teaching strategies of the classroom teacher</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2.  </w:t>
      </w:r>
      <w:r w:rsidRPr="00367190">
        <w:rPr>
          <w:sz w:val="28"/>
          <w:szCs w:val="28"/>
        </w:rPr>
        <w:t>Learning style of the student(s) you are tutoring</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3.  </w:t>
      </w:r>
      <w:r w:rsidRPr="00367190">
        <w:rPr>
          <w:sz w:val="28"/>
          <w:szCs w:val="28"/>
        </w:rPr>
        <w:t>Strategies you use that work, or don’t work</w:t>
      </w:r>
    </w:p>
    <w:p w:rsidR="00EC396D" w:rsidRDefault="00EC396D" w:rsidP="00EC396D">
      <w:pPr>
        <w:ind w:left="360"/>
        <w:rPr>
          <w:sz w:val="28"/>
          <w:szCs w:val="28"/>
        </w:rPr>
      </w:pPr>
    </w:p>
    <w:p w:rsidR="00EC396D" w:rsidRDefault="00EC396D" w:rsidP="00EC396D">
      <w:pPr>
        <w:ind w:left="360"/>
        <w:rPr>
          <w:sz w:val="28"/>
          <w:szCs w:val="28"/>
        </w:rPr>
      </w:pPr>
      <w:r>
        <w:rPr>
          <w:sz w:val="28"/>
          <w:szCs w:val="28"/>
        </w:rPr>
        <w:t xml:space="preserve">4. </w:t>
      </w:r>
      <w:r w:rsidRPr="00367190">
        <w:rPr>
          <w:sz w:val="28"/>
          <w:szCs w:val="28"/>
        </w:rPr>
        <w:t xml:space="preserve">How </w:t>
      </w:r>
      <w:r>
        <w:rPr>
          <w:sz w:val="28"/>
          <w:szCs w:val="28"/>
        </w:rPr>
        <w:t>you overcome differences in learning styles between you and your tutee</w:t>
      </w:r>
    </w:p>
    <w:p w:rsidR="00EC396D" w:rsidRPr="00367190"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5. </w:t>
      </w:r>
      <w:r w:rsidRPr="00367190">
        <w:rPr>
          <w:sz w:val="28"/>
          <w:szCs w:val="28"/>
        </w:rPr>
        <w:t>Personal highs and lows you experience while tutoring</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6. </w:t>
      </w:r>
      <w:r w:rsidRPr="00367190">
        <w:rPr>
          <w:sz w:val="28"/>
          <w:szCs w:val="28"/>
        </w:rPr>
        <w:t>Awareness of your own strengths and weaknesses</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7. </w:t>
      </w:r>
      <w:r w:rsidRPr="00367190">
        <w:rPr>
          <w:sz w:val="28"/>
          <w:szCs w:val="28"/>
        </w:rPr>
        <w:t>Feelings about how this work might pertain to future career goals</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8. </w:t>
      </w:r>
      <w:r w:rsidRPr="00367190">
        <w:rPr>
          <w:sz w:val="28"/>
          <w:szCs w:val="28"/>
        </w:rPr>
        <w:t xml:space="preserve">Ways in which your relationship with your </w:t>
      </w:r>
      <w:r>
        <w:rPr>
          <w:sz w:val="28"/>
          <w:szCs w:val="28"/>
        </w:rPr>
        <w:t>tutee</w:t>
      </w:r>
      <w:r w:rsidRPr="00367190">
        <w:rPr>
          <w:sz w:val="28"/>
          <w:szCs w:val="28"/>
        </w:rPr>
        <w:t xml:space="preserve"> changes over time</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9. </w:t>
      </w:r>
      <w:r w:rsidRPr="00367190">
        <w:rPr>
          <w:sz w:val="28"/>
          <w:szCs w:val="28"/>
        </w:rPr>
        <w:t>Cues you have picked up through your student’s body language</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10. </w:t>
      </w:r>
      <w:r w:rsidRPr="00367190">
        <w:rPr>
          <w:sz w:val="28"/>
          <w:szCs w:val="28"/>
        </w:rPr>
        <w:t>How Multiple Intelligences theory has affected your interactions</w:t>
      </w:r>
    </w:p>
    <w:p w:rsidR="00EC396D" w:rsidRDefault="00EC396D" w:rsidP="00EC396D">
      <w:pPr>
        <w:ind w:left="360"/>
        <w:rPr>
          <w:sz w:val="28"/>
          <w:szCs w:val="28"/>
        </w:rPr>
      </w:pPr>
    </w:p>
    <w:p w:rsidR="00EC396D" w:rsidRPr="00367190" w:rsidRDefault="00EC396D" w:rsidP="00EC396D">
      <w:pPr>
        <w:ind w:left="360"/>
        <w:rPr>
          <w:sz w:val="28"/>
          <w:szCs w:val="28"/>
        </w:rPr>
      </w:pPr>
      <w:r>
        <w:rPr>
          <w:sz w:val="28"/>
          <w:szCs w:val="28"/>
        </w:rPr>
        <w:t xml:space="preserve">11. </w:t>
      </w:r>
      <w:r w:rsidRPr="00367190">
        <w:rPr>
          <w:sz w:val="28"/>
          <w:szCs w:val="28"/>
        </w:rPr>
        <w:t>Avoidance behaviours and how to overcome them</w:t>
      </w:r>
    </w:p>
    <w:p w:rsidR="00EC396D" w:rsidRDefault="00EC396D" w:rsidP="00EC396D">
      <w:pPr>
        <w:ind w:left="360"/>
        <w:rPr>
          <w:sz w:val="28"/>
          <w:szCs w:val="28"/>
        </w:rPr>
      </w:pPr>
    </w:p>
    <w:p w:rsidR="00EC396D" w:rsidRDefault="00EC396D" w:rsidP="00EC396D">
      <w:pPr>
        <w:ind w:left="360"/>
        <w:rPr>
          <w:sz w:val="28"/>
          <w:szCs w:val="28"/>
        </w:rPr>
      </w:pPr>
      <w:r>
        <w:rPr>
          <w:sz w:val="28"/>
          <w:szCs w:val="28"/>
        </w:rPr>
        <w:t xml:space="preserve">12. </w:t>
      </w:r>
      <w:r w:rsidRPr="00367190">
        <w:rPr>
          <w:sz w:val="28"/>
          <w:szCs w:val="28"/>
        </w:rPr>
        <w:t>Choose a particular student and assess their current study strategies and</w:t>
      </w:r>
      <w:r>
        <w:rPr>
          <w:sz w:val="28"/>
          <w:szCs w:val="28"/>
        </w:rPr>
        <w:t xml:space="preserve">      </w:t>
      </w:r>
    </w:p>
    <w:p w:rsidR="00EC396D" w:rsidRPr="00367190" w:rsidRDefault="004137A6" w:rsidP="00EC396D">
      <w:pPr>
        <w:ind w:left="360"/>
        <w:rPr>
          <w:sz w:val="28"/>
          <w:szCs w:val="28"/>
        </w:rPr>
      </w:pPr>
      <w:r>
        <w:rPr>
          <w:sz w:val="28"/>
          <w:szCs w:val="28"/>
        </w:rPr>
        <w:t xml:space="preserve">      </w:t>
      </w:r>
      <w:proofErr w:type="gramStart"/>
      <w:r w:rsidR="00EC396D" w:rsidRPr="00367190">
        <w:rPr>
          <w:sz w:val="28"/>
          <w:szCs w:val="28"/>
        </w:rPr>
        <w:t>then</w:t>
      </w:r>
      <w:proofErr w:type="gramEnd"/>
      <w:r w:rsidR="00EC396D" w:rsidRPr="00367190">
        <w:rPr>
          <w:sz w:val="28"/>
          <w:szCs w:val="28"/>
        </w:rPr>
        <w:t xml:space="preserve"> propose changes you think will improve their results</w:t>
      </w:r>
    </w:p>
    <w:p w:rsidR="00EC396D" w:rsidRPr="00367190" w:rsidRDefault="00EC396D" w:rsidP="00EC396D">
      <w:pPr>
        <w:pStyle w:val="ListParagraph"/>
        <w:rPr>
          <w:sz w:val="28"/>
          <w:szCs w:val="28"/>
        </w:rPr>
      </w:pPr>
    </w:p>
    <w:p w:rsidR="00EC396D" w:rsidRPr="00367190" w:rsidRDefault="00EC396D" w:rsidP="00EC396D">
      <w:pPr>
        <w:ind w:left="360"/>
        <w:rPr>
          <w:sz w:val="28"/>
          <w:szCs w:val="28"/>
        </w:rPr>
      </w:pPr>
      <w:r>
        <w:rPr>
          <w:sz w:val="28"/>
          <w:szCs w:val="28"/>
        </w:rPr>
        <w:t xml:space="preserve">13. </w:t>
      </w:r>
      <w:r w:rsidRPr="00367190">
        <w:rPr>
          <w:sz w:val="28"/>
          <w:szCs w:val="28"/>
        </w:rPr>
        <w:t>Building rapport: Maintaining boundaries while building relationships</w:t>
      </w:r>
    </w:p>
    <w:p w:rsidR="00EC396D" w:rsidRDefault="00EC396D" w:rsidP="00EC396D">
      <w:pPr>
        <w:ind w:left="360"/>
        <w:rPr>
          <w:sz w:val="28"/>
          <w:szCs w:val="28"/>
        </w:rPr>
      </w:pPr>
    </w:p>
    <w:p w:rsidR="00EC396D" w:rsidRDefault="00EC396D" w:rsidP="00EC396D">
      <w:pPr>
        <w:ind w:left="360"/>
        <w:rPr>
          <w:sz w:val="28"/>
          <w:szCs w:val="28"/>
        </w:rPr>
      </w:pPr>
      <w:r>
        <w:rPr>
          <w:sz w:val="28"/>
          <w:szCs w:val="28"/>
        </w:rPr>
        <w:t xml:space="preserve">14. </w:t>
      </w:r>
      <w:r w:rsidRPr="00367190">
        <w:rPr>
          <w:sz w:val="28"/>
          <w:szCs w:val="28"/>
        </w:rPr>
        <w:t>Modeling confusion and how to get out of it: The “Think Aloud” as a tutoring</w:t>
      </w:r>
      <w:r>
        <w:rPr>
          <w:sz w:val="28"/>
          <w:szCs w:val="28"/>
        </w:rPr>
        <w:t xml:space="preserve">  </w:t>
      </w:r>
    </w:p>
    <w:p w:rsidR="00EC396D" w:rsidRPr="00367190" w:rsidRDefault="00EC396D" w:rsidP="00EC396D">
      <w:pPr>
        <w:ind w:left="360"/>
        <w:rPr>
          <w:sz w:val="28"/>
          <w:szCs w:val="28"/>
        </w:rPr>
      </w:pPr>
      <w:r>
        <w:rPr>
          <w:sz w:val="28"/>
          <w:szCs w:val="28"/>
        </w:rPr>
        <w:t xml:space="preserve">      </w:t>
      </w:r>
      <w:r w:rsidR="004137A6" w:rsidRPr="00367190">
        <w:rPr>
          <w:sz w:val="28"/>
          <w:szCs w:val="28"/>
        </w:rPr>
        <w:t>T</w:t>
      </w:r>
      <w:r w:rsidRPr="00367190">
        <w:rPr>
          <w:sz w:val="28"/>
          <w:szCs w:val="28"/>
        </w:rPr>
        <w:t>ool</w:t>
      </w:r>
      <w:r w:rsidR="004137A6">
        <w:rPr>
          <w:sz w:val="28"/>
          <w:szCs w:val="28"/>
        </w:rPr>
        <w:t>.</w:t>
      </w:r>
    </w:p>
    <w:p w:rsidR="00EC396D" w:rsidRDefault="00EC396D" w:rsidP="00EC396D">
      <w:pPr>
        <w:ind w:left="360"/>
        <w:rPr>
          <w:sz w:val="28"/>
          <w:szCs w:val="28"/>
        </w:rPr>
      </w:pPr>
    </w:p>
    <w:p w:rsidR="00EC396D" w:rsidRDefault="00EC396D" w:rsidP="00EC396D">
      <w:pPr>
        <w:ind w:left="360"/>
        <w:rPr>
          <w:sz w:val="28"/>
          <w:szCs w:val="28"/>
        </w:rPr>
      </w:pPr>
      <w:r>
        <w:rPr>
          <w:sz w:val="28"/>
          <w:szCs w:val="28"/>
        </w:rPr>
        <w:lastRenderedPageBreak/>
        <w:t xml:space="preserve">15. </w:t>
      </w:r>
      <w:r w:rsidRPr="00367190">
        <w:rPr>
          <w:sz w:val="28"/>
          <w:szCs w:val="28"/>
        </w:rPr>
        <w:t xml:space="preserve">Insights tutoring </w:t>
      </w:r>
      <w:r>
        <w:rPr>
          <w:sz w:val="28"/>
          <w:szCs w:val="28"/>
        </w:rPr>
        <w:t>brings</w:t>
      </w:r>
      <w:r w:rsidR="004137A6">
        <w:rPr>
          <w:sz w:val="28"/>
          <w:szCs w:val="28"/>
        </w:rPr>
        <w:t xml:space="preserve"> to your own learning</w:t>
      </w:r>
    </w:p>
    <w:p w:rsidR="00DE4844" w:rsidRPr="00367190" w:rsidRDefault="00DE4844" w:rsidP="00DE4844">
      <w:pPr>
        <w:jc w:val="center"/>
        <w:rPr>
          <w:b/>
          <w:sz w:val="32"/>
          <w:szCs w:val="32"/>
        </w:rPr>
      </w:pPr>
      <w:r w:rsidRPr="00367190">
        <w:rPr>
          <w:b/>
          <w:sz w:val="32"/>
          <w:szCs w:val="32"/>
        </w:rPr>
        <w:t>PEER TUTOR JOURNAL</w:t>
      </w:r>
    </w:p>
    <w:p w:rsidR="00DE4844" w:rsidRDefault="00DE4844" w:rsidP="00DE4844">
      <w:pPr>
        <w:jc w:val="center"/>
        <w:rPr>
          <w:b/>
          <w:sz w:val="28"/>
          <w:szCs w:val="28"/>
        </w:rPr>
      </w:pPr>
      <w:r w:rsidRPr="00367190">
        <w:rPr>
          <w:b/>
          <w:sz w:val="28"/>
          <w:szCs w:val="28"/>
        </w:rPr>
        <w:t>Ongoing term assignment</w:t>
      </w:r>
    </w:p>
    <w:p w:rsidR="00B86386" w:rsidRDefault="00DE4844" w:rsidP="00DE4844">
      <w:pPr>
        <w:ind w:left="360"/>
        <w:jc w:val="center"/>
        <w:rPr>
          <w:b/>
          <w:sz w:val="28"/>
          <w:szCs w:val="28"/>
        </w:rPr>
      </w:pPr>
      <w:proofErr w:type="spellStart"/>
      <w:r>
        <w:rPr>
          <w:b/>
          <w:sz w:val="28"/>
          <w:szCs w:val="28"/>
        </w:rPr>
        <w:t>Cont</w:t>
      </w:r>
      <w:proofErr w:type="spellEnd"/>
      <w:r>
        <w:rPr>
          <w:b/>
          <w:sz w:val="28"/>
          <w:szCs w:val="28"/>
        </w:rPr>
        <w:t>’</w:t>
      </w:r>
    </w:p>
    <w:p w:rsidR="005255AA" w:rsidRDefault="005255AA" w:rsidP="00DE4844">
      <w:pPr>
        <w:ind w:left="360"/>
        <w:jc w:val="center"/>
        <w:rPr>
          <w:sz w:val="28"/>
          <w:szCs w:val="28"/>
        </w:rPr>
      </w:pPr>
    </w:p>
    <w:p w:rsidR="00B86386" w:rsidRDefault="00B86386" w:rsidP="00DE4844">
      <w:pPr>
        <w:rPr>
          <w:sz w:val="28"/>
          <w:szCs w:val="28"/>
        </w:rPr>
      </w:pPr>
      <w:r>
        <w:rPr>
          <w:sz w:val="28"/>
          <w:szCs w:val="28"/>
        </w:rPr>
        <w:t>16. Flexibility as a learner is crucial to success</w:t>
      </w:r>
    </w:p>
    <w:p w:rsidR="00B86386" w:rsidRDefault="00B86386" w:rsidP="00DE4844">
      <w:pPr>
        <w:rPr>
          <w:sz w:val="28"/>
          <w:szCs w:val="28"/>
        </w:rPr>
      </w:pPr>
    </w:p>
    <w:p w:rsidR="00B86386" w:rsidRDefault="00B86386" w:rsidP="00DE4844">
      <w:pPr>
        <w:rPr>
          <w:sz w:val="28"/>
          <w:szCs w:val="28"/>
        </w:rPr>
      </w:pPr>
      <w:r>
        <w:rPr>
          <w:sz w:val="28"/>
          <w:szCs w:val="28"/>
        </w:rPr>
        <w:t>17. Self-regulation is important for a tutor or teacher</w:t>
      </w:r>
    </w:p>
    <w:p w:rsidR="00B86386" w:rsidRPr="00367190" w:rsidRDefault="00B86386" w:rsidP="00B86386">
      <w:pPr>
        <w:rPr>
          <w:b/>
          <w:sz w:val="28"/>
          <w:szCs w:val="28"/>
        </w:rPr>
      </w:pPr>
    </w:p>
    <w:p w:rsidR="00B86386" w:rsidRDefault="00B86386" w:rsidP="00B86386">
      <w:pPr>
        <w:rPr>
          <w:sz w:val="28"/>
          <w:szCs w:val="28"/>
        </w:rPr>
      </w:pPr>
      <w:r w:rsidRPr="00B86386">
        <w:rPr>
          <w:sz w:val="28"/>
          <w:szCs w:val="28"/>
        </w:rPr>
        <w:t>18.</w:t>
      </w:r>
      <w:r w:rsidR="00A30020">
        <w:rPr>
          <w:sz w:val="28"/>
          <w:szCs w:val="28"/>
        </w:rPr>
        <w:t xml:space="preserve"> Ways</w:t>
      </w:r>
      <w:r>
        <w:rPr>
          <w:sz w:val="28"/>
          <w:szCs w:val="28"/>
        </w:rPr>
        <w:t xml:space="preserve"> to create interest in a subject that doesn’t spark interest – motivation</w:t>
      </w:r>
    </w:p>
    <w:p w:rsidR="00B86386" w:rsidRDefault="00B86386" w:rsidP="00B86386">
      <w:pPr>
        <w:rPr>
          <w:sz w:val="28"/>
          <w:szCs w:val="28"/>
        </w:rPr>
      </w:pPr>
    </w:p>
    <w:p w:rsidR="00B86386" w:rsidRDefault="00B86386" w:rsidP="00B86386">
      <w:pPr>
        <w:rPr>
          <w:sz w:val="28"/>
          <w:szCs w:val="28"/>
        </w:rPr>
      </w:pPr>
      <w:r>
        <w:rPr>
          <w:sz w:val="28"/>
          <w:szCs w:val="28"/>
        </w:rPr>
        <w:t>19. Strategies for maintaining good working relations with your sponsor teacher</w:t>
      </w:r>
    </w:p>
    <w:p w:rsidR="00B86386" w:rsidRDefault="00B86386" w:rsidP="00B86386">
      <w:pPr>
        <w:rPr>
          <w:sz w:val="28"/>
          <w:szCs w:val="28"/>
        </w:rPr>
      </w:pPr>
    </w:p>
    <w:p w:rsidR="00B86386" w:rsidRDefault="00B86386" w:rsidP="00B86386">
      <w:pPr>
        <w:rPr>
          <w:sz w:val="28"/>
          <w:szCs w:val="28"/>
        </w:rPr>
      </w:pPr>
      <w:r>
        <w:rPr>
          <w:sz w:val="28"/>
          <w:szCs w:val="28"/>
        </w:rPr>
        <w:t xml:space="preserve">20. </w:t>
      </w:r>
      <w:r w:rsidR="00A30020">
        <w:rPr>
          <w:sz w:val="28"/>
          <w:szCs w:val="28"/>
        </w:rPr>
        <w:t>Using humour as a</w:t>
      </w:r>
      <w:r w:rsidR="006070EE">
        <w:rPr>
          <w:sz w:val="28"/>
          <w:szCs w:val="28"/>
        </w:rPr>
        <w:t xml:space="preserve"> learning tool; why it can work</w:t>
      </w:r>
      <w:r w:rsidR="00A30020">
        <w:rPr>
          <w:sz w:val="28"/>
          <w:szCs w:val="28"/>
        </w:rPr>
        <w:t>; how it can fail</w:t>
      </w:r>
    </w:p>
    <w:p w:rsidR="00A30020" w:rsidRDefault="00A30020" w:rsidP="00B86386">
      <w:pPr>
        <w:rPr>
          <w:sz w:val="28"/>
          <w:szCs w:val="28"/>
        </w:rPr>
      </w:pPr>
    </w:p>
    <w:p w:rsidR="00A30020" w:rsidRDefault="00A30020" w:rsidP="00B86386">
      <w:pPr>
        <w:rPr>
          <w:sz w:val="28"/>
          <w:szCs w:val="28"/>
        </w:rPr>
      </w:pPr>
      <w:r>
        <w:rPr>
          <w:sz w:val="28"/>
          <w:szCs w:val="28"/>
        </w:rPr>
        <w:t>21. Building confidence in your tutees (pitfalls and successes)</w:t>
      </w:r>
    </w:p>
    <w:p w:rsidR="00A30020" w:rsidRDefault="00A30020" w:rsidP="00B86386">
      <w:pPr>
        <w:rPr>
          <w:sz w:val="28"/>
          <w:szCs w:val="28"/>
        </w:rPr>
      </w:pPr>
    </w:p>
    <w:p w:rsidR="00A30020" w:rsidRDefault="00A30020" w:rsidP="00B86386">
      <w:pPr>
        <w:rPr>
          <w:sz w:val="28"/>
          <w:szCs w:val="28"/>
        </w:rPr>
      </w:pPr>
      <w:r>
        <w:rPr>
          <w:sz w:val="28"/>
          <w:szCs w:val="28"/>
        </w:rPr>
        <w:t>22. Building trust in the tutor / tutee relationship</w:t>
      </w:r>
    </w:p>
    <w:p w:rsidR="00A30020" w:rsidRDefault="00A30020" w:rsidP="00B86386">
      <w:pPr>
        <w:rPr>
          <w:sz w:val="28"/>
          <w:szCs w:val="28"/>
        </w:rPr>
      </w:pPr>
    </w:p>
    <w:p w:rsidR="00A30020" w:rsidRDefault="00A30020" w:rsidP="00B86386">
      <w:pPr>
        <w:rPr>
          <w:sz w:val="28"/>
          <w:szCs w:val="28"/>
        </w:rPr>
      </w:pPr>
      <w:r>
        <w:rPr>
          <w:sz w:val="28"/>
          <w:szCs w:val="28"/>
        </w:rPr>
        <w:t xml:space="preserve">23. </w:t>
      </w:r>
      <w:r w:rsidR="00514088">
        <w:rPr>
          <w:sz w:val="28"/>
          <w:szCs w:val="28"/>
        </w:rPr>
        <w:t>Flexibility is crucial to effective tutoring</w:t>
      </w:r>
    </w:p>
    <w:p w:rsidR="00514088" w:rsidRDefault="00514088" w:rsidP="00B86386">
      <w:pPr>
        <w:rPr>
          <w:sz w:val="28"/>
          <w:szCs w:val="28"/>
        </w:rPr>
      </w:pPr>
    </w:p>
    <w:p w:rsidR="00514088" w:rsidRDefault="00514088" w:rsidP="00B86386">
      <w:pPr>
        <w:rPr>
          <w:sz w:val="28"/>
          <w:szCs w:val="28"/>
        </w:rPr>
      </w:pPr>
      <w:r>
        <w:rPr>
          <w:sz w:val="28"/>
          <w:szCs w:val="28"/>
        </w:rPr>
        <w:t>24.</w:t>
      </w:r>
      <w:r w:rsidR="0045619B">
        <w:rPr>
          <w:sz w:val="28"/>
          <w:szCs w:val="28"/>
        </w:rPr>
        <w:t xml:space="preserve"> How to determine the best course of action to help your tutee</w:t>
      </w:r>
    </w:p>
    <w:p w:rsidR="0045619B" w:rsidRDefault="0045619B" w:rsidP="00B86386">
      <w:pPr>
        <w:rPr>
          <w:sz w:val="28"/>
          <w:szCs w:val="28"/>
        </w:rPr>
      </w:pPr>
    </w:p>
    <w:p w:rsidR="005255AA" w:rsidRDefault="0045619B" w:rsidP="00B86386">
      <w:pPr>
        <w:rPr>
          <w:sz w:val="28"/>
          <w:szCs w:val="28"/>
        </w:rPr>
      </w:pPr>
      <w:r>
        <w:rPr>
          <w:sz w:val="28"/>
          <w:szCs w:val="28"/>
        </w:rPr>
        <w:t>25.</w:t>
      </w:r>
      <w:r w:rsidR="00DE4844">
        <w:rPr>
          <w:sz w:val="28"/>
          <w:szCs w:val="28"/>
        </w:rPr>
        <w:t xml:space="preserve"> Resource Recommendation and review: Search relevant resources </w:t>
      </w:r>
      <w:r w:rsidR="005255AA">
        <w:rPr>
          <w:sz w:val="28"/>
          <w:szCs w:val="28"/>
        </w:rPr>
        <w:t>(minimum 2)</w:t>
      </w:r>
      <w:r w:rsidR="00B344B3">
        <w:rPr>
          <w:sz w:val="28"/>
          <w:szCs w:val="28"/>
        </w:rPr>
        <w:t xml:space="preserve"> for your subject/</w:t>
      </w:r>
      <w:r w:rsidR="005255AA">
        <w:rPr>
          <w:sz w:val="28"/>
          <w:szCs w:val="28"/>
        </w:rPr>
        <w:t xml:space="preserve"> topic</w:t>
      </w:r>
      <w:r w:rsidR="00DE4844">
        <w:rPr>
          <w:sz w:val="28"/>
          <w:szCs w:val="28"/>
        </w:rPr>
        <w:t xml:space="preserve"> and level of tutoring and provide </w:t>
      </w:r>
      <w:r w:rsidR="00DE4844" w:rsidRPr="005255AA">
        <w:rPr>
          <w:sz w:val="28"/>
          <w:szCs w:val="28"/>
          <w:u w:val="single"/>
        </w:rPr>
        <w:t>two reviews</w:t>
      </w:r>
      <w:r w:rsidR="005255AA">
        <w:rPr>
          <w:sz w:val="28"/>
          <w:szCs w:val="28"/>
        </w:rPr>
        <w:t xml:space="preserve"> for </w:t>
      </w:r>
      <w:r w:rsidR="005255AA" w:rsidRPr="005255AA">
        <w:rPr>
          <w:sz w:val="28"/>
          <w:szCs w:val="28"/>
          <w:u w:val="single"/>
        </w:rPr>
        <w:t>each resource</w:t>
      </w:r>
      <w:r w:rsidR="005255AA">
        <w:rPr>
          <w:sz w:val="28"/>
          <w:szCs w:val="28"/>
        </w:rPr>
        <w:t>.</w:t>
      </w:r>
    </w:p>
    <w:p w:rsidR="005255AA" w:rsidRDefault="00DE4844" w:rsidP="005255AA">
      <w:pPr>
        <w:pStyle w:val="ListParagraph"/>
        <w:numPr>
          <w:ilvl w:val="0"/>
          <w:numId w:val="1"/>
        </w:numPr>
        <w:rPr>
          <w:sz w:val="28"/>
          <w:szCs w:val="28"/>
        </w:rPr>
      </w:pPr>
      <w:r w:rsidRPr="005255AA">
        <w:rPr>
          <w:sz w:val="28"/>
          <w:szCs w:val="28"/>
        </w:rPr>
        <w:t>1</w:t>
      </w:r>
      <w:r w:rsidR="005255AA">
        <w:rPr>
          <w:sz w:val="28"/>
          <w:szCs w:val="28"/>
        </w:rPr>
        <w:t xml:space="preserve"> review</w:t>
      </w:r>
      <w:r w:rsidRPr="005255AA">
        <w:rPr>
          <w:sz w:val="28"/>
          <w:szCs w:val="28"/>
        </w:rPr>
        <w:t xml:space="preserve"> geared towards your sponsor teacher </w:t>
      </w:r>
    </w:p>
    <w:p w:rsidR="005255AA" w:rsidRDefault="00DE4844" w:rsidP="005255AA">
      <w:pPr>
        <w:pStyle w:val="ListParagraph"/>
        <w:numPr>
          <w:ilvl w:val="0"/>
          <w:numId w:val="1"/>
        </w:numPr>
        <w:rPr>
          <w:sz w:val="28"/>
          <w:szCs w:val="28"/>
        </w:rPr>
      </w:pPr>
      <w:r w:rsidRPr="005255AA">
        <w:rPr>
          <w:sz w:val="28"/>
          <w:szCs w:val="28"/>
        </w:rPr>
        <w:t>1 as an advertisement for the resource suitable for your tutees</w:t>
      </w:r>
      <w:r w:rsidR="005255AA" w:rsidRPr="005255AA">
        <w:rPr>
          <w:sz w:val="28"/>
          <w:szCs w:val="28"/>
        </w:rPr>
        <w:t xml:space="preserve"> to be posted in your class with permission of your teacher. </w:t>
      </w:r>
    </w:p>
    <w:p w:rsidR="005255AA" w:rsidRDefault="005255AA" w:rsidP="005255AA">
      <w:pPr>
        <w:pStyle w:val="ListParagraph"/>
        <w:ind w:left="0"/>
        <w:rPr>
          <w:sz w:val="28"/>
          <w:szCs w:val="28"/>
        </w:rPr>
      </w:pPr>
    </w:p>
    <w:p w:rsidR="005255AA" w:rsidRPr="00367190" w:rsidRDefault="005255AA" w:rsidP="005255AA">
      <w:pPr>
        <w:spacing w:after="200" w:line="276" w:lineRule="auto"/>
        <w:rPr>
          <w:sz w:val="28"/>
          <w:szCs w:val="28"/>
        </w:rPr>
      </w:pPr>
      <w:r>
        <w:rPr>
          <w:sz w:val="28"/>
          <w:szCs w:val="28"/>
        </w:rPr>
        <w:t>26.</w:t>
      </w:r>
      <w:r w:rsidRPr="005255AA">
        <w:rPr>
          <w:sz w:val="28"/>
          <w:szCs w:val="28"/>
        </w:rPr>
        <w:t xml:space="preserve"> </w:t>
      </w:r>
      <w:r>
        <w:rPr>
          <w:sz w:val="28"/>
          <w:szCs w:val="28"/>
        </w:rPr>
        <w:t>Other:  Please see Ms. Davis for approval of topic</w:t>
      </w:r>
    </w:p>
    <w:p w:rsidR="005255AA" w:rsidRPr="005255AA" w:rsidRDefault="005255AA" w:rsidP="005255AA">
      <w:pPr>
        <w:pStyle w:val="ListParagraph"/>
        <w:ind w:left="0"/>
        <w:rPr>
          <w:sz w:val="28"/>
          <w:szCs w:val="28"/>
        </w:rPr>
      </w:pPr>
    </w:p>
    <w:p w:rsidR="005255AA" w:rsidRDefault="005255AA" w:rsidP="005255AA">
      <w:pPr>
        <w:rPr>
          <w:sz w:val="28"/>
          <w:szCs w:val="28"/>
        </w:rPr>
      </w:pPr>
    </w:p>
    <w:p w:rsidR="005255AA" w:rsidRDefault="005255AA" w:rsidP="005255AA">
      <w:pPr>
        <w:rPr>
          <w:sz w:val="28"/>
          <w:szCs w:val="28"/>
        </w:rPr>
      </w:pPr>
      <w:r>
        <w:rPr>
          <w:sz w:val="28"/>
          <w:szCs w:val="28"/>
        </w:rPr>
        <w:t>NOTE:</w:t>
      </w:r>
    </w:p>
    <w:p w:rsidR="005255AA" w:rsidRDefault="005255AA" w:rsidP="005255AA">
      <w:pPr>
        <w:rPr>
          <w:sz w:val="28"/>
          <w:szCs w:val="28"/>
        </w:rPr>
      </w:pPr>
    </w:p>
    <w:p w:rsidR="005255AA" w:rsidRPr="005255AA" w:rsidRDefault="005255AA" w:rsidP="005255AA">
      <w:pPr>
        <w:pStyle w:val="ListParagraph"/>
        <w:numPr>
          <w:ilvl w:val="0"/>
          <w:numId w:val="3"/>
        </w:numPr>
        <w:rPr>
          <w:sz w:val="28"/>
          <w:szCs w:val="28"/>
        </w:rPr>
      </w:pPr>
      <w:r w:rsidRPr="005255AA">
        <w:rPr>
          <w:sz w:val="28"/>
          <w:szCs w:val="28"/>
        </w:rPr>
        <w:t xml:space="preserve">MAKE SURE YOU USE THE COVER SHEET BELOW AS YOUR HEADER FOR THE JOURNALS.  </w:t>
      </w:r>
    </w:p>
    <w:p w:rsidR="005255AA" w:rsidRDefault="005255AA" w:rsidP="005255AA">
      <w:pPr>
        <w:rPr>
          <w:sz w:val="28"/>
          <w:szCs w:val="28"/>
        </w:rPr>
      </w:pPr>
    </w:p>
    <w:p w:rsidR="005255AA" w:rsidRDefault="005255AA" w:rsidP="005255AA">
      <w:pPr>
        <w:pStyle w:val="ListParagraph"/>
        <w:numPr>
          <w:ilvl w:val="0"/>
          <w:numId w:val="3"/>
        </w:numPr>
        <w:rPr>
          <w:sz w:val="28"/>
          <w:szCs w:val="28"/>
        </w:rPr>
      </w:pPr>
      <w:r w:rsidRPr="005255AA">
        <w:rPr>
          <w:sz w:val="28"/>
          <w:szCs w:val="28"/>
        </w:rPr>
        <w:t>YOU MUST HAND IN ALL WORK WITH THE RUBRIC ATTACHED!</w:t>
      </w:r>
    </w:p>
    <w:p w:rsidR="005255AA" w:rsidRPr="005255AA" w:rsidRDefault="005255AA" w:rsidP="005255AA">
      <w:pPr>
        <w:pStyle w:val="ListParagraph"/>
        <w:rPr>
          <w:sz w:val="28"/>
          <w:szCs w:val="28"/>
        </w:rPr>
      </w:pPr>
    </w:p>
    <w:p w:rsidR="005255AA" w:rsidRPr="005255AA" w:rsidRDefault="005255AA" w:rsidP="005255AA">
      <w:pPr>
        <w:pStyle w:val="ListParagraph"/>
        <w:numPr>
          <w:ilvl w:val="0"/>
          <w:numId w:val="3"/>
        </w:numPr>
        <w:rPr>
          <w:sz w:val="28"/>
          <w:szCs w:val="28"/>
        </w:rPr>
      </w:pPr>
      <w:r>
        <w:rPr>
          <w:sz w:val="28"/>
          <w:szCs w:val="28"/>
        </w:rPr>
        <w:t>MAKE SURE YOUR NAME IS ON THE WORD DOCUMENT ITSELF IF YOU SEND YOUR WORK DIGITALLY</w:t>
      </w:r>
    </w:p>
    <w:p w:rsidR="005255AA" w:rsidRPr="005255AA" w:rsidRDefault="005255AA" w:rsidP="005255AA">
      <w:pPr>
        <w:rPr>
          <w:sz w:val="28"/>
          <w:szCs w:val="28"/>
        </w:rPr>
      </w:pPr>
    </w:p>
    <w:p w:rsidR="00B86386" w:rsidRDefault="00B86386" w:rsidP="00EC396D">
      <w:pPr>
        <w:ind w:left="360"/>
        <w:rPr>
          <w:sz w:val="28"/>
          <w:szCs w:val="28"/>
        </w:rPr>
      </w:pPr>
    </w:p>
    <w:p w:rsidR="00B86386" w:rsidRDefault="00B86386" w:rsidP="00EC396D">
      <w:pPr>
        <w:ind w:left="360"/>
        <w:rPr>
          <w:sz w:val="28"/>
          <w:szCs w:val="28"/>
        </w:rPr>
      </w:pPr>
    </w:p>
    <w:p w:rsidR="00EC396D" w:rsidRPr="00BC3FD2" w:rsidRDefault="00B86386" w:rsidP="00BC3FD2">
      <w:pPr>
        <w:spacing w:after="200" w:line="276" w:lineRule="auto"/>
        <w:jc w:val="center"/>
        <w:rPr>
          <w:sz w:val="28"/>
          <w:szCs w:val="28"/>
        </w:rPr>
      </w:pPr>
      <w:r>
        <w:rPr>
          <w:sz w:val="28"/>
          <w:szCs w:val="28"/>
        </w:rPr>
        <w:br w:type="page"/>
      </w:r>
      <w:bookmarkStart w:id="0" w:name="_GoBack"/>
      <w:bookmarkEnd w:id="0"/>
      <w:r w:rsidR="00EC396D" w:rsidRPr="00367190">
        <w:rPr>
          <w:b/>
          <w:sz w:val="32"/>
          <w:szCs w:val="32"/>
        </w:rPr>
        <w:lastRenderedPageBreak/>
        <w:t>PEER TUTOR JOURNAL</w:t>
      </w:r>
    </w:p>
    <w:p w:rsidR="00EC396D" w:rsidRDefault="00EC396D" w:rsidP="00EC396D">
      <w:pPr>
        <w:jc w:val="center"/>
        <w:rPr>
          <w:b/>
          <w:sz w:val="32"/>
          <w:szCs w:val="32"/>
        </w:rPr>
      </w:pPr>
      <w:r>
        <w:rPr>
          <w:b/>
          <w:sz w:val="32"/>
          <w:szCs w:val="32"/>
        </w:rPr>
        <w:t>Due date checklist</w:t>
      </w:r>
    </w:p>
    <w:p w:rsidR="006F1FDC" w:rsidRDefault="006F1FDC" w:rsidP="00EC396D">
      <w:pPr>
        <w:jc w:val="center"/>
        <w:rPr>
          <w:b/>
          <w:sz w:val="32"/>
          <w:szCs w:val="32"/>
        </w:rPr>
      </w:pPr>
    </w:p>
    <w:p w:rsidR="006F1FDC" w:rsidRPr="00367190" w:rsidRDefault="006F1FDC" w:rsidP="00EC396D">
      <w:pPr>
        <w:jc w:val="center"/>
        <w:rPr>
          <w:b/>
          <w:sz w:val="32"/>
          <w:szCs w:val="32"/>
        </w:rPr>
      </w:pPr>
      <w:r>
        <w:rPr>
          <w:b/>
          <w:sz w:val="32"/>
          <w:szCs w:val="32"/>
        </w:rPr>
        <w:t>Name</w:t>
      </w:r>
      <w:proofErr w:type="gramStart"/>
      <w:r>
        <w:rPr>
          <w:b/>
          <w:sz w:val="32"/>
          <w:szCs w:val="32"/>
        </w:rPr>
        <w:t>:_</w:t>
      </w:r>
      <w:proofErr w:type="gramEnd"/>
      <w:r>
        <w:rPr>
          <w:b/>
          <w:sz w:val="32"/>
          <w:szCs w:val="32"/>
        </w:rPr>
        <w:t>____________________________</w:t>
      </w:r>
    </w:p>
    <w:p w:rsidR="00EC396D" w:rsidRPr="00367190" w:rsidRDefault="00EC396D" w:rsidP="00EC396D">
      <w:pPr>
        <w:rPr>
          <w:sz w:val="28"/>
          <w:szCs w:val="28"/>
        </w:rPr>
      </w:pPr>
    </w:p>
    <w:p w:rsidR="00EC396D" w:rsidRPr="00DC7561" w:rsidRDefault="005255AA" w:rsidP="00EC396D">
      <w:pPr>
        <w:rPr>
          <w:sz w:val="26"/>
          <w:szCs w:val="26"/>
        </w:rPr>
      </w:pPr>
      <w:r>
        <w:rPr>
          <w:b/>
          <w:sz w:val="26"/>
          <w:szCs w:val="26"/>
        </w:rPr>
        <w:t>Term ______</w:t>
      </w:r>
      <w:r w:rsidR="00EC396D" w:rsidRPr="00DC7561">
        <w:rPr>
          <w:b/>
          <w:sz w:val="26"/>
          <w:szCs w:val="26"/>
        </w:rPr>
        <w:t>:</w:t>
      </w:r>
      <w:r w:rsidR="00EC396D" w:rsidRPr="00DC7561">
        <w:rPr>
          <w:sz w:val="26"/>
          <w:szCs w:val="26"/>
        </w:rPr>
        <w:t xml:space="preserve"> 5 journals due</w:t>
      </w:r>
      <w:r w:rsidR="004137A6">
        <w:rPr>
          <w:sz w:val="26"/>
          <w:szCs w:val="26"/>
        </w:rPr>
        <w:t xml:space="preserve"> by</w:t>
      </w:r>
      <w:r w:rsidR="00EC396D" w:rsidRPr="00DC7561">
        <w:rPr>
          <w:sz w:val="26"/>
          <w:szCs w:val="26"/>
        </w:rPr>
        <w:t>: _______________________________________</w:t>
      </w:r>
    </w:p>
    <w:p w:rsidR="00EC396D" w:rsidRPr="00DC7561" w:rsidRDefault="00EC396D" w:rsidP="00EC396D">
      <w:pPr>
        <w:rPr>
          <w:sz w:val="26"/>
          <w:szCs w:val="26"/>
        </w:rPr>
      </w:pPr>
    </w:p>
    <w:p w:rsidR="00EC396D" w:rsidRPr="00DC7561" w:rsidRDefault="00BC3FD2" w:rsidP="00EC396D">
      <w:pPr>
        <w:rPr>
          <w:sz w:val="26"/>
          <w:szCs w:val="26"/>
        </w:rPr>
      </w:pPr>
      <w:r>
        <w:rPr>
          <w:sz w:val="26"/>
          <w:szCs w:val="26"/>
        </w:rPr>
        <w:t>Journal A:</w:t>
      </w:r>
      <w:r w:rsidR="00EC396D" w:rsidRPr="00DC7561">
        <w:rPr>
          <w:sz w:val="26"/>
          <w:szCs w:val="26"/>
        </w:rPr>
        <w:t xml:space="preserve"> </w:t>
      </w:r>
      <w:r>
        <w:rPr>
          <w:sz w:val="26"/>
          <w:szCs w:val="26"/>
        </w:rPr>
        <w:t xml:space="preserve"> </w:t>
      </w:r>
      <w:r w:rsidR="00EC396D" w:rsidRPr="00DC7561">
        <w:rPr>
          <w:sz w:val="26"/>
          <w:szCs w:val="26"/>
        </w:rPr>
        <w:t xml:space="preserve">________   </w:t>
      </w:r>
      <w:r w:rsidR="00EC396D" w:rsidRPr="00DC7561">
        <w:rPr>
          <w:b/>
          <w:sz w:val="26"/>
          <w:szCs w:val="26"/>
        </w:rPr>
        <w:t xml:space="preserve">[     </w:t>
      </w:r>
      <w:proofErr w:type="gramStart"/>
      <w:r w:rsidR="00EC396D" w:rsidRPr="00DC7561">
        <w:rPr>
          <w:b/>
          <w:sz w:val="26"/>
          <w:szCs w:val="26"/>
        </w:rPr>
        <w:t>]  Complete</w:t>
      </w:r>
      <w:proofErr w:type="gramEnd"/>
      <w:r w:rsidR="00EC396D" w:rsidRPr="00DC7561">
        <w:rPr>
          <w:sz w:val="26"/>
          <w:szCs w:val="26"/>
        </w:rPr>
        <w:tab/>
        <w:t xml:space="preserve">   Question # ________  </w:t>
      </w:r>
      <w:r w:rsidR="00EC396D" w:rsidRPr="00DC7561">
        <w:rPr>
          <w:b/>
          <w:sz w:val="26"/>
          <w:szCs w:val="26"/>
        </w:rPr>
        <w:t>[     ]</w:t>
      </w:r>
      <w:r w:rsidR="00EC396D" w:rsidRPr="00DC7561">
        <w:rPr>
          <w:sz w:val="26"/>
          <w:szCs w:val="26"/>
        </w:rPr>
        <w:t xml:space="preserve"> </w:t>
      </w:r>
      <w:r w:rsidR="00EC396D" w:rsidRPr="00DC7561">
        <w:rPr>
          <w:b/>
          <w:sz w:val="26"/>
          <w:szCs w:val="26"/>
        </w:rPr>
        <w:t>Complete</w:t>
      </w:r>
    </w:p>
    <w:p w:rsidR="00EC396D" w:rsidRPr="00DC7561" w:rsidRDefault="00EC396D" w:rsidP="00EC396D">
      <w:pPr>
        <w:rPr>
          <w:sz w:val="26"/>
          <w:szCs w:val="26"/>
        </w:rPr>
      </w:pPr>
    </w:p>
    <w:p w:rsidR="00EC396D" w:rsidRPr="00DC7561" w:rsidRDefault="00EC396D" w:rsidP="00EC396D">
      <w:pPr>
        <w:rPr>
          <w:sz w:val="26"/>
          <w:szCs w:val="26"/>
        </w:rPr>
      </w:pPr>
      <w:r w:rsidRPr="00DC7561">
        <w:rPr>
          <w:sz w:val="26"/>
          <w:szCs w:val="26"/>
        </w:rPr>
        <w:t xml:space="preserve">Question # ________   </w:t>
      </w:r>
      <w:r w:rsidRPr="00DC7561">
        <w:rPr>
          <w:b/>
          <w:sz w:val="26"/>
          <w:szCs w:val="26"/>
        </w:rPr>
        <w:t xml:space="preserve">[     </w:t>
      </w:r>
      <w:proofErr w:type="gramStart"/>
      <w:r w:rsidRPr="00DC7561">
        <w:rPr>
          <w:b/>
          <w:sz w:val="26"/>
          <w:szCs w:val="26"/>
        </w:rPr>
        <w:t>]  Complete</w:t>
      </w:r>
      <w:proofErr w:type="gramEnd"/>
      <w:r w:rsidRPr="00DC7561">
        <w:rPr>
          <w:sz w:val="26"/>
          <w:szCs w:val="26"/>
        </w:rPr>
        <w:t xml:space="preserve">          Question # _______   </w:t>
      </w:r>
      <w:r w:rsidRPr="00DC7561">
        <w:rPr>
          <w:b/>
          <w:sz w:val="26"/>
          <w:szCs w:val="26"/>
        </w:rPr>
        <w:t>[     ]</w:t>
      </w:r>
      <w:r w:rsidRPr="00DC7561">
        <w:rPr>
          <w:sz w:val="26"/>
          <w:szCs w:val="26"/>
        </w:rPr>
        <w:t xml:space="preserve">  </w:t>
      </w:r>
      <w:r w:rsidRPr="00DC7561">
        <w:rPr>
          <w:b/>
          <w:sz w:val="26"/>
          <w:szCs w:val="26"/>
        </w:rPr>
        <w:t>Complete</w:t>
      </w:r>
    </w:p>
    <w:p w:rsidR="00EC396D" w:rsidRPr="00DC7561" w:rsidRDefault="00EC396D" w:rsidP="00EC396D">
      <w:pPr>
        <w:rPr>
          <w:sz w:val="26"/>
          <w:szCs w:val="26"/>
        </w:rPr>
      </w:pPr>
    </w:p>
    <w:p w:rsidR="006F1FDC" w:rsidRDefault="00EC396D" w:rsidP="00EC396D">
      <w:pPr>
        <w:rPr>
          <w:b/>
          <w:sz w:val="26"/>
          <w:szCs w:val="26"/>
        </w:rPr>
      </w:pPr>
      <w:r w:rsidRPr="00DC7561">
        <w:rPr>
          <w:sz w:val="26"/>
          <w:szCs w:val="26"/>
        </w:rPr>
        <w:t xml:space="preserve">Question # ________   </w:t>
      </w:r>
      <w:r w:rsidRPr="00DC7561">
        <w:rPr>
          <w:b/>
          <w:sz w:val="26"/>
          <w:szCs w:val="26"/>
        </w:rPr>
        <w:t xml:space="preserve">[     </w:t>
      </w:r>
      <w:proofErr w:type="gramStart"/>
      <w:r w:rsidRPr="00DC7561">
        <w:rPr>
          <w:b/>
          <w:sz w:val="26"/>
          <w:szCs w:val="26"/>
        </w:rPr>
        <w:t>]</w:t>
      </w:r>
      <w:r w:rsidRPr="00DC7561">
        <w:rPr>
          <w:sz w:val="26"/>
          <w:szCs w:val="26"/>
        </w:rPr>
        <w:t xml:space="preserve">  </w:t>
      </w:r>
      <w:r w:rsidRPr="00DC7561">
        <w:rPr>
          <w:b/>
          <w:sz w:val="26"/>
          <w:szCs w:val="26"/>
        </w:rPr>
        <w:t>Complete</w:t>
      </w:r>
      <w:proofErr w:type="gramEnd"/>
      <w:r>
        <w:rPr>
          <w:b/>
          <w:sz w:val="26"/>
          <w:szCs w:val="26"/>
        </w:rPr>
        <w:t xml:space="preserve">     </w:t>
      </w:r>
    </w:p>
    <w:p w:rsidR="006F1FDC" w:rsidRDefault="006F1FDC" w:rsidP="00EC396D">
      <w:pPr>
        <w:rPr>
          <w:b/>
          <w:sz w:val="26"/>
          <w:szCs w:val="26"/>
        </w:rPr>
      </w:pPr>
    </w:p>
    <w:p w:rsidR="00EC396D" w:rsidRPr="007F353B" w:rsidRDefault="006F1FDC" w:rsidP="00EC396D">
      <w:pPr>
        <w:rPr>
          <w:b/>
          <w:sz w:val="26"/>
          <w:szCs w:val="26"/>
        </w:rPr>
      </w:pPr>
      <w:r>
        <w:rPr>
          <w:b/>
          <w:sz w:val="26"/>
          <w:szCs w:val="26"/>
        </w:rPr>
        <w:t>Date handed in</w:t>
      </w:r>
      <w:proofErr w:type="gramStart"/>
      <w:r>
        <w:rPr>
          <w:b/>
          <w:sz w:val="26"/>
          <w:szCs w:val="26"/>
        </w:rPr>
        <w:t>:_</w:t>
      </w:r>
      <w:proofErr w:type="gramEnd"/>
      <w:r>
        <w:rPr>
          <w:b/>
          <w:sz w:val="26"/>
          <w:szCs w:val="26"/>
        </w:rPr>
        <w:t>________________</w:t>
      </w:r>
      <w:r w:rsidR="00EC396D">
        <w:rPr>
          <w:b/>
          <w:sz w:val="26"/>
          <w:szCs w:val="26"/>
        </w:rPr>
        <w:t xml:space="preserve">     </w:t>
      </w:r>
    </w:p>
    <w:p w:rsidR="00EC396D" w:rsidRPr="00DC7561" w:rsidRDefault="00EC396D" w:rsidP="00EC396D">
      <w:pPr>
        <w:rPr>
          <w:sz w:val="26"/>
          <w:szCs w:val="26"/>
        </w:rPr>
      </w:pPr>
    </w:p>
    <w:p w:rsidR="00EC396D" w:rsidRPr="00DC7561" w:rsidRDefault="00EC396D" w:rsidP="00EC396D">
      <w:pPr>
        <w:rPr>
          <w:sz w:val="26"/>
          <w:szCs w:val="26"/>
        </w:rPr>
      </w:pPr>
    </w:p>
    <w:p w:rsidR="00EC396D" w:rsidRPr="00BC3FD2" w:rsidRDefault="005255AA" w:rsidP="00EC396D">
      <w:pPr>
        <w:rPr>
          <w:sz w:val="26"/>
          <w:szCs w:val="26"/>
          <w:u w:val="single"/>
        </w:rPr>
      </w:pPr>
      <w:r w:rsidRPr="00BC3FD2">
        <w:rPr>
          <w:sz w:val="26"/>
          <w:szCs w:val="26"/>
          <w:u w:val="single"/>
        </w:rPr>
        <w:t>Begin your journals below:</w:t>
      </w:r>
    </w:p>
    <w:p w:rsidR="004137A6" w:rsidRDefault="004137A6"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B344B3" w:rsidRDefault="00B344B3" w:rsidP="00EC396D">
      <w:pPr>
        <w:jc w:val="center"/>
        <w:rPr>
          <w:b/>
          <w:sz w:val="28"/>
          <w:szCs w:val="28"/>
        </w:rPr>
      </w:pPr>
    </w:p>
    <w:p w:rsidR="00B344B3" w:rsidRDefault="00B344B3" w:rsidP="00EC396D">
      <w:pPr>
        <w:jc w:val="center"/>
        <w:rPr>
          <w:b/>
          <w:sz w:val="28"/>
          <w:szCs w:val="28"/>
        </w:rPr>
      </w:pPr>
    </w:p>
    <w:p w:rsidR="00B344B3" w:rsidRDefault="00B344B3" w:rsidP="00EC396D">
      <w:pPr>
        <w:jc w:val="center"/>
        <w:rPr>
          <w:b/>
          <w:sz w:val="28"/>
          <w:szCs w:val="28"/>
        </w:rPr>
      </w:pPr>
    </w:p>
    <w:p w:rsidR="005255AA" w:rsidRDefault="005255AA" w:rsidP="00EC396D">
      <w:pPr>
        <w:jc w:val="center"/>
        <w:rPr>
          <w:b/>
          <w:sz w:val="28"/>
          <w:szCs w:val="28"/>
        </w:rPr>
      </w:pPr>
    </w:p>
    <w:p w:rsidR="005255AA" w:rsidRDefault="005255AA" w:rsidP="00EC396D">
      <w:pPr>
        <w:jc w:val="center"/>
        <w:rPr>
          <w:b/>
          <w:sz w:val="28"/>
          <w:szCs w:val="28"/>
        </w:rPr>
      </w:pPr>
    </w:p>
    <w:p w:rsidR="00EC396D" w:rsidRDefault="00EC396D" w:rsidP="00B344B3">
      <w:pPr>
        <w:jc w:val="center"/>
        <w:rPr>
          <w:b/>
          <w:sz w:val="28"/>
          <w:szCs w:val="28"/>
        </w:rPr>
      </w:pPr>
      <w:r w:rsidRPr="00317B5C">
        <w:rPr>
          <w:b/>
          <w:sz w:val="28"/>
          <w:szCs w:val="28"/>
        </w:rPr>
        <w:lastRenderedPageBreak/>
        <w:t>Burnaby North Peer Tutoring Journal Rubric</w:t>
      </w:r>
    </w:p>
    <w:p w:rsidR="006F1FDC" w:rsidRPr="006F1FDC" w:rsidRDefault="006F1FDC" w:rsidP="00EC396D">
      <w:pPr>
        <w:jc w:val="center"/>
        <w:rPr>
          <w:b/>
        </w:rPr>
      </w:pPr>
    </w:p>
    <w:p w:rsidR="00EC396D" w:rsidRPr="00317B5C" w:rsidRDefault="00EC396D" w:rsidP="00EC396D">
      <w:pPr>
        <w:jc w:val="center"/>
        <w:rPr>
          <w:b/>
          <w:sz w:val="16"/>
          <w:szCs w:val="16"/>
        </w:rPr>
      </w:pPr>
    </w:p>
    <w:p w:rsidR="00EC396D" w:rsidRDefault="00EC396D" w:rsidP="00EC396D">
      <w:pPr>
        <w:jc w:val="center"/>
        <w:rPr>
          <w:b/>
        </w:rPr>
      </w:pPr>
      <w:r w:rsidRPr="00317B5C">
        <w:rPr>
          <w:b/>
        </w:rPr>
        <w:t>Name</w:t>
      </w:r>
      <w:proofErr w:type="gramStart"/>
      <w:r w:rsidRPr="00317B5C">
        <w:rPr>
          <w:b/>
        </w:rPr>
        <w:t>:_</w:t>
      </w:r>
      <w:proofErr w:type="gramEnd"/>
      <w:r w:rsidRPr="00317B5C">
        <w:rPr>
          <w:b/>
        </w:rPr>
        <w:t>_________________________________________________</w:t>
      </w:r>
    </w:p>
    <w:p w:rsidR="00EC396D" w:rsidRPr="00317B5C" w:rsidRDefault="00EC396D" w:rsidP="00EC396D">
      <w:pPr>
        <w:jc w:val="center"/>
        <w:rPr>
          <w:b/>
          <w:sz w:val="22"/>
          <w:szCs w:val="22"/>
        </w:rPr>
      </w:pPr>
    </w:p>
    <w:p w:rsidR="00EC396D" w:rsidRDefault="00EC396D" w:rsidP="00EC396D">
      <w:pPr>
        <w:jc w:val="center"/>
        <w:rPr>
          <w:b/>
        </w:rPr>
      </w:pPr>
      <w:r w:rsidRPr="00317B5C">
        <w:rPr>
          <w:b/>
        </w:rPr>
        <w:t>Date handed in</w:t>
      </w:r>
      <w:proofErr w:type="gramStart"/>
      <w:r w:rsidRPr="00317B5C">
        <w:rPr>
          <w:b/>
        </w:rPr>
        <w:t>:_</w:t>
      </w:r>
      <w:proofErr w:type="gramEnd"/>
      <w:r w:rsidRPr="00317B5C">
        <w:rPr>
          <w:b/>
        </w:rPr>
        <w:t>__________</w:t>
      </w:r>
      <w:r>
        <w:rPr>
          <w:b/>
        </w:rPr>
        <w:t>_______________________________</w:t>
      </w:r>
    </w:p>
    <w:p w:rsidR="006F1FDC" w:rsidRPr="006F1FDC" w:rsidRDefault="006F1FDC" w:rsidP="00EC396D">
      <w:pPr>
        <w:jc w:val="center"/>
        <w:rPr>
          <w:b/>
          <w:sz w:val="20"/>
          <w:szCs w:val="20"/>
        </w:rPr>
      </w:pPr>
    </w:p>
    <w:p w:rsidR="00EC396D" w:rsidRPr="00D47F02" w:rsidRDefault="00EC396D" w:rsidP="00EC396D">
      <w:pPr>
        <w:jc w:val="center"/>
        <w:rPr>
          <w:b/>
          <w:sz w:val="10"/>
          <w:szCs w:val="10"/>
        </w:rPr>
      </w:pPr>
    </w:p>
    <w:p w:rsidR="00EC396D" w:rsidRDefault="004137A6" w:rsidP="004137A6">
      <w:pPr>
        <w:rPr>
          <w:b/>
        </w:rPr>
      </w:pPr>
      <w:r>
        <w:rPr>
          <w:b/>
        </w:rPr>
        <w:t xml:space="preserve">                          Term:                   [   </w:t>
      </w:r>
      <w:proofErr w:type="gramStart"/>
      <w:r>
        <w:rPr>
          <w:b/>
        </w:rPr>
        <w:t>]1</w:t>
      </w:r>
      <w:proofErr w:type="gramEnd"/>
      <w:r w:rsidR="00EC396D" w:rsidRPr="00317B5C">
        <w:rPr>
          <w:b/>
        </w:rPr>
        <w:t xml:space="preserve">      </w:t>
      </w:r>
      <w:r w:rsidR="00EC396D">
        <w:rPr>
          <w:b/>
        </w:rPr>
        <w:t xml:space="preserve"> </w:t>
      </w:r>
      <w:r w:rsidR="00EC396D" w:rsidRPr="00317B5C">
        <w:rPr>
          <w:b/>
        </w:rPr>
        <w:t xml:space="preserve"> </w:t>
      </w:r>
      <w:r w:rsidR="00EC396D">
        <w:rPr>
          <w:b/>
        </w:rPr>
        <w:t xml:space="preserve"> </w:t>
      </w:r>
      <w:r>
        <w:rPr>
          <w:b/>
        </w:rPr>
        <w:t xml:space="preserve"> </w:t>
      </w:r>
      <w:r w:rsidR="00EC396D" w:rsidRPr="00317B5C">
        <w:rPr>
          <w:b/>
        </w:rPr>
        <w:t xml:space="preserve">   </w:t>
      </w:r>
      <w:r>
        <w:rPr>
          <w:b/>
        </w:rPr>
        <w:t xml:space="preserve">     </w:t>
      </w:r>
      <w:r w:rsidR="00EC396D" w:rsidRPr="00317B5C">
        <w:rPr>
          <w:b/>
        </w:rPr>
        <w:t xml:space="preserve">  </w:t>
      </w:r>
      <w:r w:rsidR="00EC396D">
        <w:rPr>
          <w:b/>
        </w:rPr>
        <w:t xml:space="preserve"> </w:t>
      </w:r>
      <w:r w:rsidR="00EC396D" w:rsidRPr="00317B5C">
        <w:rPr>
          <w:b/>
        </w:rPr>
        <w:t xml:space="preserve">  [</w:t>
      </w:r>
      <w:r w:rsidR="00EC396D">
        <w:rPr>
          <w:b/>
        </w:rPr>
        <w:t xml:space="preserve"> </w:t>
      </w:r>
      <w:r>
        <w:rPr>
          <w:b/>
        </w:rPr>
        <w:t xml:space="preserve">   ]2</w:t>
      </w:r>
      <w:r w:rsidR="00EC396D" w:rsidRPr="00317B5C">
        <w:rPr>
          <w:b/>
        </w:rPr>
        <w:t xml:space="preserve">   </w:t>
      </w:r>
      <w:r w:rsidR="00EC396D">
        <w:rPr>
          <w:b/>
        </w:rPr>
        <w:t xml:space="preserve"> </w:t>
      </w:r>
      <w:r>
        <w:rPr>
          <w:b/>
        </w:rPr>
        <w:t xml:space="preserve">   </w:t>
      </w:r>
      <w:r w:rsidR="00EC396D" w:rsidRPr="00317B5C">
        <w:rPr>
          <w:b/>
        </w:rPr>
        <w:t xml:space="preserve">   </w:t>
      </w:r>
      <w:r w:rsidR="00EC396D">
        <w:rPr>
          <w:b/>
        </w:rPr>
        <w:t xml:space="preserve"> </w:t>
      </w:r>
      <w:r>
        <w:rPr>
          <w:b/>
        </w:rPr>
        <w:t xml:space="preserve">          [   ]3</w:t>
      </w:r>
      <w:r w:rsidR="00EC396D">
        <w:rPr>
          <w:b/>
        </w:rPr>
        <w:t xml:space="preserve">   </w:t>
      </w:r>
    </w:p>
    <w:p w:rsidR="006F1FDC" w:rsidRPr="006F1FDC" w:rsidRDefault="006F1FDC" w:rsidP="004137A6">
      <w:pPr>
        <w:rPr>
          <w:b/>
          <w:sz w:val="20"/>
          <w:szCs w:val="20"/>
        </w:rPr>
      </w:pPr>
    </w:p>
    <w:p w:rsidR="00EC396D" w:rsidRPr="00D47F02" w:rsidRDefault="00EC396D" w:rsidP="00EC396D">
      <w:pPr>
        <w:rPr>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902"/>
        <w:gridCol w:w="1842"/>
        <w:gridCol w:w="1843"/>
        <w:gridCol w:w="1843"/>
      </w:tblGrid>
      <w:tr w:rsidR="00EC396D" w:rsidRPr="00864255" w:rsidTr="00724748">
        <w:tc>
          <w:tcPr>
            <w:tcW w:w="3168" w:type="dxa"/>
            <w:shd w:val="clear" w:color="auto" w:fill="B3B3B3"/>
          </w:tcPr>
          <w:p w:rsidR="00EC396D" w:rsidRPr="00864255" w:rsidRDefault="00EC396D" w:rsidP="00724748">
            <w:pPr>
              <w:jc w:val="center"/>
              <w:rPr>
                <w:b/>
              </w:rPr>
            </w:pPr>
            <w:r w:rsidRPr="00864255">
              <w:rPr>
                <w:b/>
                <w:sz w:val="22"/>
                <w:szCs w:val="22"/>
              </w:rPr>
              <w:t>CRITERIA</w:t>
            </w:r>
          </w:p>
        </w:tc>
        <w:tc>
          <w:tcPr>
            <w:tcW w:w="1902" w:type="dxa"/>
            <w:shd w:val="clear" w:color="auto" w:fill="B3B3B3"/>
          </w:tcPr>
          <w:p w:rsidR="00EC396D" w:rsidRPr="00864255" w:rsidRDefault="00EC396D" w:rsidP="00724748">
            <w:pPr>
              <w:jc w:val="center"/>
              <w:rPr>
                <w:b/>
              </w:rPr>
            </w:pPr>
            <w:r w:rsidRPr="00864255">
              <w:rPr>
                <w:b/>
                <w:sz w:val="22"/>
                <w:szCs w:val="22"/>
              </w:rPr>
              <w:t xml:space="preserve">0-1 </w:t>
            </w:r>
          </w:p>
        </w:tc>
        <w:tc>
          <w:tcPr>
            <w:tcW w:w="1842" w:type="dxa"/>
            <w:shd w:val="clear" w:color="auto" w:fill="B3B3B3"/>
          </w:tcPr>
          <w:p w:rsidR="00EC396D" w:rsidRPr="00864255" w:rsidRDefault="00EC396D" w:rsidP="00724748">
            <w:pPr>
              <w:jc w:val="center"/>
              <w:rPr>
                <w:b/>
              </w:rPr>
            </w:pPr>
            <w:r w:rsidRPr="00864255">
              <w:rPr>
                <w:b/>
                <w:sz w:val="22"/>
                <w:szCs w:val="22"/>
              </w:rPr>
              <w:t xml:space="preserve">2 </w:t>
            </w:r>
          </w:p>
        </w:tc>
        <w:tc>
          <w:tcPr>
            <w:tcW w:w="1843" w:type="dxa"/>
            <w:shd w:val="clear" w:color="auto" w:fill="B3B3B3"/>
          </w:tcPr>
          <w:p w:rsidR="00EC396D" w:rsidRPr="00864255" w:rsidRDefault="00EC396D" w:rsidP="00724748">
            <w:pPr>
              <w:jc w:val="center"/>
              <w:rPr>
                <w:b/>
              </w:rPr>
            </w:pPr>
            <w:r w:rsidRPr="00864255">
              <w:rPr>
                <w:b/>
                <w:sz w:val="22"/>
                <w:szCs w:val="22"/>
              </w:rPr>
              <w:t xml:space="preserve">3 </w:t>
            </w:r>
          </w:p>
        </w:tc>
        <w:tc>
          <w:tcPr>
            <w:tcW w:w="1843" w:type="dxa"/>
            <w:shd w:val="clear" w:color="auto" w:fill="B3B3B3"/>
          </w:tcPr>
          <w:p w:rsidR="00EC396D" w:rsidRPr="00864255" w:rsidRDefault="00EC396D" w:rsidP="00724748">
            <w:pPr>
              <w:jc w:val="center"/>
              <w:rPr>
                <w:b/>
              </w:rPr>
            </w:pPr>
            <w:r w:rsidRPr="00864255">
              <w:rPr>
                <w:b/>
                <w:sz w:val="22"/>
                <w:szCs w:val="22"/>
              </w:rPr>
              <w:t xml:space="preserve">4 </w:t>
            </w:r>
          </w:p>
        </w:tc>
      </w:tr>
      <w:tr w:rsidR="00EC396D" w:rsidRPr="00864255" w:rsidTr="00724748">
        <w:tc>
          <w:tcPr>
            <w:tcW w:w="3168" w:type="dxa"/>
          </w:tcPr>
          <w:p w:rsidR="00EC396D" w:rsidRPr="00D47F02" w:rsidRDefault="00EC396D" w:rsidP="00724748">
            <w:pPr>
              <w:rPr>
                <w:b/>
                <w:sz w:val="16"/>
                <w:szCs w:val="16"/>
              </w:rPr>
            </w:pPr>
          </w:p>
          <w:p w:rsidR="00EC396D" w:rsidRPr="002801B9" w:rsidRDefault="00EC396D" w:rsidP="00724748">
            <w:pPr>
              <w:rPr>
                <w:b/>
                <w:sz w:val="20"/>
                <w:szCs w:val="20"/>
              </w:rPr>
            </w:pPr>
            <w:r w:rsidRPr="002801B9">
              <w:rPr>
                <w:b/>
                <w:sz w:val="20"/>
                <w:szCs w:val="20"/>
              </w:rPr>
              <w:t>KNOWLEDGE/</w:t>
            </w:r>
          </w:p>
          <w:p w:rsidR="00EC396D" w:rsidRPr="002801B9" w:rsidRDefault="00EC396D" w:rsidP="00724748">
            <w:pPr>
              <w:rPr>
                <w:b/>
                <w:sz w:val="20"/>
                <w:szCs w:val="20"/>
              </w:rPr>
            </w:pPr>
            <w:r w:rsidRPr="002801B9">
              <w:rPr>
                <w:b/>
                <w:sz w:val="20"/>
                <w:szCs w:val="20"/>
              </w:rPr>
              <w:t>UNDERSTANDING</w:t>
            </w:r>
          </w:p>
          <w:p w:rsidR="00EC396D" w:rsidRPr="002801B9" w:rsidRDefault="00EC396D" w:rsidP="00724748">
            <w:pPr>
              <w:rPr>
                <w:b/>
                <w:sz w:val="20"/>
                <w:szCs w:val="20"/>
              </w:rPr>
            </w:pPr>
          </w:p>
          <w:p w:rsidR="00EC396D" w:rsidRPr="002801B9" w:rsidRDefault="00EC396D" w:rsidP="00724748">
            <w:pPr>
              <w:rPr>
                <w:i/>
                <w:sz w:val="20"/>
                <w:szCs w:val="20"/>
              </w:rPr>
            </w:pPr>
            <w:r w:rsidRPr="002801B9">
              <w:rPr>
                <w:i/>
                <w:sz w:val="20"/>
                <w:szCs w:val="20"/>
              </w:rPr>
              <w:t>Connect experiences with tutees to what you learned about communication tools with tutee and teacher, dealing with right and wrong answers, positive and negative reinforcement… inclusion of learning from training package.</w:t>
            </w:r>
          </w:p>
          <w:p w:rsidR="00EC396D" w:rsidRPr="002801B9" w:rsidRDefault="00EC396D" w:rsidP="00724748">
            <w:pPr>
              <w:rPr>
                <w:i/>
                <w:sz w:val="20"/>
                <w:szCs w:val="20"/>
              </w:rPr>
            </w:pPr>
          </w:p>
        </w:tc>
        <w:tc>
          <w:tcPr>
            <w:tcW w:w="190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Shows a limited understanding of connections between experiences/tasks as a tutor and information from training sessions.</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Your response consists mainly of narration and / or repetition of content</w:t>
            </w:r>
          </w:p>
          <w:p w:rsidR="00EC396D" w:rsidRPr="002801B9" w:rsidRDefault="00EC396D" w:rsidP="00724748">
            <w:pPr>
              <w:rPr>
                <w:sz w:val="20"/>
                <w:szCs w:val="20"/>
              </w:rPr>
            </w:pPr>
          </w:p>
        </w:tc>
        <w:tc>
          <w:tcPr>
            <w:tcW w:w="184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Shows some understanding of connections between experiences/tasks as a tutor and information from training sessions.</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Your response consists mainly of unsubstantiated generalizations</w:t>
            </w:r>
          </w:p>
          <w:p w:rsidR="00EC396D" w:rsidRPr="002801B9" w:rsidRDefault="00EC396D" w:rsidP="00724748">
            <w:pPr>
              <w:rPr>
                <w:sz w:val="20"/>
                <w:szCs w:val="20"/>
              </w:rPr>
            </w:pP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Shows considerable understanding of connections between experiences/tasks as a tutor and information from training sessions.</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Your response is adequate and appropriately illustrated by some relevant examples</w:t>
            </w:r>
          </w:p>
          <w:p w:rsidR="00EC396D" w:rsidRPr="002801B9" w:rsidRDefault="00EC396D" w:rsidP="00724748">
            <w:pPr>
              <w:rPr>
                <w:sz w:val="20"/>
                <w:szCs w:val="20"/>
              </w:rPr>
            </w:pP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Shows a high degree of understanding connections between experiences/tasks as a tutor and information from training sessions.</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Your response is consistently detailed and persuasively illustrated with carefully chosen examples</w:t>
            </w:r>
          </w:p>
        </w:tc>
      </w:tr>
      <w:tr w:rsidR="00EC396D" w:rsidRPr="00864255" w:rsidTr="00724748">
        <w:tc>
          <w:tcPr>
            <w:tcW w:w="3168" w:type="dxa"/>
          </w:tcPr>
          <w:p w:rsidR="00EC396D" w:rsidRPr="002801B9" w:rsidRDefault="00EC396D" w:rsidP="00724748">
            <w:pPr>
              <w:rPr>
                <w:b/>
                <w:sz w:val="20"/>
                <w:szCs w:val="20"/>
              </w:rPr>
            </w:pPr>
          </w:p>
          <w:p w:rsidR="00EC396D" w:rsidRPr="002801B9" w:rsidRDefault="00EC396D" w:rsidP="00724748">
            <w:pPr>
              <w:rPr>
                <w:b/>
                <w:sz w:val="20"/>
                <w:szCs w:val="20"/>
              </w:rPr>
            </w:pPr>
            <w:r w:rsidRPr="002801B9">
              <w:rPr>
                <w:b/>
                <w:sz w:val="20"/>
                <w:szCs w:val="20"/>
              </w:rPr>
              <w:t>THINKING/REFLECTING &amp; GROWING AS A TUTOR AND AS A LEARNER</w:t>
            </w:r>
          </w:p>
          <w:p w:rsidR="00EC396D" w:rsidRPr="002801B9" w:rsidRDefault="00EC396D" w:rsidP="00724748">
            <w:pPr>
              <w:rPr>
                <w:b/>
                <w:sz w:val="20"/>
                <w:szCs w:val="20"/>
              </w:rPr>
            </w:pPr>
          </w:p>
          <w:p w:rsidR="00EC396D" w:rsidRPr="002801B9" w:rsidRDefault="00EC396D" w:rsidP="00724748">
            <w:pPr>
              <w:rPr>
                <w:i/>
                <w:sz w:val="20"/>
                <w:szCs w:val="20"/>
              </w:rPr>
            </w:pPr>
            <w:r w:rsidRPr="002801B9">
              <w:rPr>
                <w:i/>
                <w:sz w:val="20"/>
                <w:szCs w:val="20"/>
              </w:rPr>
              <w:t>Analyze placement experiences.  Have your experiences taught you how people learn.  Can you recognize different learning styles and different ‘ways students are smart’?  Can you take what you’ve learned working with one tutee and apply it to another tutee, or your own learning?</w:t>
            </w:r>
          </w:p>
        </w:tc>
        <w:tc>
          <w:tcPr>
            <w:tcW w:w="190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 xml:space="preserve">Analyzes placement experience with limited effectiveness.  Considers and </w:t>
            </w:r>
            <w:r>
              <w:rPr>
                <w:sz w:val="20"/>
                <w:szCs w:val="20"/>
              </w:rPr>
              <w:t>presents</w:t>
            </w:r>
            <w:r w:rsidRPr="002801B9">
              <w:rPr>
                <w:sz w:val="20"/>
                <w:szCs w:val="20"/>
              </w:rPr>
              <w:t xml:space="preserve"> experiences as potential learning opportunities only when prompted.</w:t>
            </w:r>
          </w:p>
        </w:tc>
        <w:tc>
          <w:tcPr>
            <w:tcW w:w="184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Analyzes placement experience with some effectiveness. Considers some key placement tasks and experiences as opportunities for learning.</w:t>
            </w: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Analyzes placement experience with considerable effectiveness. Considers a variety of placement tasks and experiences as opportunities for learning.</w:t>
            </w: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Analyzes placement experience with a high degree of effectiveness.  Has learned from several aspects of a variety of placement experiences.  Learning has been about tutoring and your own growth as well.</w:t>
            </w:r>
          </w:p>
          <w:p w:rsidR="00EC396D" w:rsidRPr="00D47F02" w:rsidRDefault="00EC396D" w:rsidP="00724748">
            <w:pPr>
              <w:rPr>
                <w:sz w:val="16"/>
                <w:szCs w:val="16"/>
              </w:rPr>
            </w:pPr>
          </w:p>
        </w:tc>
      </w:tr>
      <w:tr w:rsidR="00EC396D" w:rsidRPr="00864255" w:rsidTr="00724748">
        <w:tc>
          <w:tcPr>
            <w:tcW w:w="3168" w:type="dxa"/>
          </w:tcPr>
          <w:p w:rsidR="00EC396D" w:rsidRPr="00D47F02" w:rsidRDefault="00EC396D" w:rsidP="00724748">
            <w:pPr>
              <w:rPr>
                <w:b/>
                <w:sz w:val="16"/>
                <w:szCs w:val="16"/>
              </w:rPr>
            </w:pPr>
          </w:p>
          <w:p w:rsidR="00EC396D" w:rsidRPr="002801B9" w:rsidRDefault="00EC396D" w:rsidP="00724748">
            <w:pPr>
              <w:rPr>
                <w:b/>
                <w:sz w:val="20"/>
                <w:szCs w:val="20"/>
              </w:rPr>
            </w:pPr>
            <w:r w:rsidRPr="002801B9">
              <w:rPr>
                <w:b/>
                <w:sz w:val="20"/>
                <w:szCs w:val="20"/>
              </w:rPr>
              <w:t>THE FORM</w:t>
            </w:r>
          </w:p>
          <w:p w:rsidR="00EC396D" w:rsidRPr="002801B9" w:rsidRDefault="00EC396D" w:rsidP="00724748">
            <w:pPr>
              <w:rPr>
                <w:b/>
                <w:sz w:val="20"/>
                <w:szCs w:val="20"/>
              </w:rPr>
            </w:pPr>
          </w:p>
          <w:p w:rsidR="00EC396D" w:rsidRPr="002801B9" w:rsidRDefault="00EC396D" w:rsidP="00724748">
            <w:pPr>
              <w:rPr>
                <w:b/>
                <w:i/>
                <w:sz w:val="20"/>
                <w:szCs w:val="20"/>
              </w:rPr>
            </w:pPr>
            <w:r w:rsidRPr="002801B9">
              <w:rPr>
                <w:i/>
                <w:sz w:val="20"/>
                <w:szCs w:val="20"/>
              </w:rPr>
              <w:t>The format for each of these journals is your choice but the depth to which you engage with the topic should be deep and insightful.</w:t>
            </w:r>
          </w:p>
        </w:tc>
        <w:tc>
          <w:tcPr>
            <w:tcW w:w="190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Little or no understanding of the conventions of the chosen form</w:t>
            </w:r>
          </w:p>
          <w:p w:rsidR="00EC396D" w:rsidRPr="002801B9" w:rsidRDefault="00EC396D" w:rsidP="00724748">
            <w:pPr>
              <w:rPr>
                <w:sz w:val="20"/>
                <w:szCs w:val="20"/>
              </w:rPr>
            </w:pPr>
            <w:r w:rsidRPr="002801B9">
              <w:rPr>
                <w:sz w:val="20"/>
                <w:szCs w:val="20"/>
              </w:rPr>
              <w:t xml:space="preserve"> </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The depth and or number of responses shows a lack of concern and/or effort as a tutor.</w:t>
            </w:r>
          </w:p>
        </w:tc>
        <w:tc>
          <w:tcPr>
            <w:tcW w:w="1842"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Understanding of the conventions of the chosen form but applies them inconsistently</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The depth and/ or number of responses shows satisfactory concern and effort as a tutor.</w:t>
            </w: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Effective and consistent use and control of the conventions of the chosen form</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The depth and/or number of responses shows a degree of concern and effort as a tutor.</w:t>
            </w:r>
          </w:p>
          <w:p w:rsidR="00EC396D" w:rsidRPr="002801B9" w:rsidRDefault="00EC396D" w:rsidP="00724748">
            <w:pPr>
              <w:rPr>
                <w:sz w:val="20"/>
                <w:szCs w:val="20"/>
              </w:rPr>
            </w:pPr>
          </w:p>
        </w:tc>
        <w:tc>
          <w:tcPr>
            <w:tcW w:w="1843" w:type="dxa"/>
          </w:tcPr>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Obvious understanding and excellent control of the conventions of the chosen form</w:t>
            </w:r>
          </w:p>
          <w:p w:rsidR="00EC396D" w:rsidRPr="002801B9" w:rsidRDefault="00EC396D" w:rsidP="00724748">
            <w:pPr>
              <w:rPr>
                <w:sz w:val="20"/>
                <w:szCs w:val="20"/>
              </w:rPr>
            </w:pPr>
          </w:p>
          <w:p w:rsidR="00EC396D" w:rsidRPr="002801B9" w:rsidRDefault="00EC396D" w:rsidP="00724748">
            <w:pPr>
              <w:rPr>
                <w:sz w:val="20"/>
                <w:szCs w:val="20"/>
              </w:rPr>
            </w:pPr>
            <w:r w:rsidRPr="002801B9">
              <w:rPr>
                <w:sz w:val="20"/>
                <w:szCs w:val="20"/>
              </w:rPr>
              <w:t xml:space="preserve">The depth and number of responses shows diligence and a high degree of concern as a tutor </w:t>
            </w:r>
          </w:p>
        </w:tc>
      </w:tr>
    </w:tbl>
    <w:p w:rsidR="006F1FDC" w:rsidRDefault="006F1FDC">
      <w:pPr>
        <w:rPr>
          <w:sz w:val="16"/>
          <w:szCs w:val="16"/>
        </w:rPr>
      </w:pPr>
    </w:p>
    <w:p w:rsidR="006F1FDC" w:rsidRPr="006F1FDC" w:rsidRDefault="006F1FDC">
      <w:pPr>
        <w:rPr>
          <w:sz w:val="22"/>
          <w:szCs w:val="22"/>
        </w:rPr>
      </w:pPr>
      <w:r w:rsidRPr="006F1FDC">
        <w:rPr>
          <w:sz w:val="22"/>
          <w:szCs w:val="22"/>
        </w:rPr>
        <w:t>Created by Ms. Davis</w:t>
      </w:r>
    </w:p>
    <w:sectPr w:rsidR="006F1FDC" w:rsidRPr="006F1FDC" w:rsidSect="006F1FDC">
      <w:pgSz w:w="12240" w:h="15840"/>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6E6C"/>
    <w:multiLevelType w:val="hybridMultilevel"/>
    <w:tmpl w:val="FE325536"/>
    <w:lvl w:ilvl="0" w:tplc="0409000F">
      <w:start w:val="1"/>
      <w:numFmt w:val="decimal"/>
      <w:lvlText w:val="%1."/>
      <w:lvlJc w:val="left"/>
      <w:pPr>
        <w:ind w:left="1515" w:hanging="360"/>
      </w:pPr>
      <w:rPr>
        <w:rFont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35CA33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286B6B"/>
    <w:multiLevelType w:val="hybridMultilevel"/>
    <w:tmpl w:val="58A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EC396D"/>
    <w:rsid w:val="001C6E1C"/>
    <w:rsid w:val="004137A6"/>
    <w:rsid w:val="0045619B"/>
    <w:rsid w:val="00514088"/>
    <w:rsid w:val="005255AA"/>
    <w:rsid w:val="006070EE"/>
    <w:rsid w:val="006F1FDC"/>
    <w:rsid w:val="00802CE3"/>
    <w:rsid w:val="009132D2"/>
    <w:rsid w:val="00A30020"/>
    <w:rsid w:val="00AB7485"/>
    <w:rsid w:val="00B344B3"/>
    <w:rsid w:val="00B86386"/>
    <w:rsid w:val="00BC3FD2"/>
    <w:rsid w:val="00DE4844"/>
    <w:rsid w:val="00EC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D156C-6342-42AD-AE8C-224A828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6D"/>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6D"/>
    <w:pPr>
      <w:ind w:left="720"/>
      <w:contextualSpacing/>
    </w:pPr>
  </w:style>
  <w:style w:type="paragraph" w:styleId="BalloonText">
    <w:name w:val="Balloon Text"/>
    <w:basedOn w:val="Normal"/>
    <w:link w:val="BalloonTextChar"/>
    <w:uiPriority w:val="99"/>
    <w:semiHidden/>
    <w:unhideWhenUsed/>
    <w:rsid w:val="00B86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8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Claire Davis</cp:lastModifiedBy>
  <cp:revision>8</cp:revision>
  <cp:lastPrinted>2015-09-11T16:05:00Z</cp:lastPrinted>
  <dcterms:created xsi:type="dcterms:W3CDTF">2014-09-23T22:26:00Z</dcterms:created>
  <dcterms:modified xsi:type="dcterms:W3CDTF">2015-10-20T23:00:00Z</dcterms:modified>
</cp:coreProperties>
</file>